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58" w:rsidRDefault="00DC7188">
      <w:pPr>
        <w:tabs>
          <w:tab w:val="left" w:pos="8119"/>
        </w:tabs>
        <w:spacing w:before="39"/>
        <w:ind w:lef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Service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Integration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Funding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Process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</w:rPr>
        <w:t>FY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2015‐2016</w:t>
      </w:r>
    </w:p>
    <w:p w:rsidR="00323E58" w:rsidRDefault="00323E58">
      <w:pPr>
        <w:rPr>
          <w:rFonts w:ascii="Calibri" w:eastAsia="Calibri" w:hAnsi="Calibri" w:cs="Calibri"/>
          <w:b/>
          <w:bCs/>
        </w:rPr>
      </w:pPr>
    </w:p>
    <w:p w:rsidR="00323E58" w:rsidRDefault="00DC7188">
      <w:pPr>
        <w:spacing w:before="182"/>
        <w:ind w:left="192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How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do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access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Service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Integration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Team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Dollars?</w:t>
      </w:r>
    </w:p>
    <w:p w:rsidR="00323E58" w:rsidRDefault="00323E58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5C243F" w:rsidRPr="005C243F" w:rsidRDefault="00F55A92" w:rsidP="005C243F">
      <w:pPr>
        <w:numPr>
          <w:ilvl w:val="0"/>
          <w:numId w:val="1"/>
        </w:numPr>
        <w:tabs>
          <w:tab w:val="left" w:pos="470"/>
        </w:tabs>
        <w:ind w:right="220"/>
        <w:rPr>
          <w:rFonts w:ascii="Calibri" w:eastAsia="Calibri" w:hAnsi="Calibri" w:cs="Calibri"/>
        </w:rPr>
      </w:pPr>
      <w:r w:rsidRPr="005C243F">
        <w:rPr>
          <w:rFonts w:ascii="Calibri" w:eastAsia="Calibri" w:hAnsi="Calibri" w:cs="Calibri"/>
          <w:sz w:val="24"/>
          <w:szCs w:val="24"/>
        </w:rPr>
        <w:t>Please</w:t>
      </w:r>
      <w:r w:rsidRPr="005C243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review</w:t>
      </w:r>
      <w:r w:rsidRPr="005C243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5C243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>Funding</w:t>
      </w:r>
      <w:r w:rsidRPr="005C243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Guidelines</w:t>
      </w:r>
      <w:r w:rsidRPr="005C243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form</w:t>
      </w:r>
      <w:r w:rsidRPr="005C243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 xml:space="preserve">for </w:t>
      </w:r>
      <w:r w:rsidRPr="005C243F">
        <w:rPr>
          <w:rFonts w:ascii="Calibri" w:eastAsia="Calibri" w:hAnsi="Calibri" w:cs="Calibri"/>
          <w:sz w:val="24"/>
          <w:szCs w:val="24"/>
        </w:rPr>
        <w:t>more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>information on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the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 xml:space="preserve"> purpose</w:t>
      </w:r>
      <w:r w:rsidRPr="005C243F">
        <w:rPr>
          <w:rFonts w:ascii="Calibri" w:eastAsia="Calibri" w:hAnsi="Calibri" w:cs="Calibri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SI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dollars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and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 xml:space="preserve">how </w:t>
      </w:r>
      <w:r w:rsidRPr="005C243F">
        <w:rPr>
          <w:rFonts w:ascii="Calibri" w:eastAsia="Calibri" w:hAnsi="Calibri" w:cs="Calibri"/>
          <w:sz w:val="24"/>
          <w:szCs w:val="24"/>
        </w:rPr>
        <w:t>they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can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pacing w:val="-1"/>
          <w:sz w:val="24"/>
          <w:szCs w:val="24"/>
        </w:rPr>
        <w:t xml:space="preserve">be used </w:t>
      </w:r>
      <w:r w:rsidRPr="005C243F">
        <w:rPr>
          <w:rFonts w:ascii="Calibri" w:eastAsia="Calibri" w:hAnsi="Calibri" w:cs="Calibri"/>
          <w:sz w:val="24"/>
          <w:szCs w:val="24"/>
        </w:rPr>
        <w:t>and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243F">
        <w:rPr>
          <w:rFonts w:ascii="Calibri" w:eastAsia="Calibri" w:hAnsi="Calibri" w:cs="Calibri"/>
          <w:sz w:val="24"/>
          <w:szCs w:val="24"/>
        </w:rPr>
        <w:t>spent.</w:t>
      </w:r>
      <w:r w:rsidRPr="005C24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If the proposed request is within the funding guidelines, s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ubmit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a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funding</w:t>
      </w:r>
      <w:r w:rsidR="00DC718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request</w:t>
      </w:r>
      <w:r w:rsidR="00DC718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through</w:t>
      </w:r>
      <w:r w:rsidR="00DC718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the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online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funding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form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 xml:space="preserve"> or</w:t>
      </w:r>
      <w:r w:rsidR="00DC718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contact</w:t>
      </w:r>
      <w:r w:rsidR="00DC718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DC7188">
        <w:rPr>
          <w:rFonts w:ascii="Calibri" w:eastAsia="Calibri" w:hAnsi="Calibri" w:cs="Calibri"/>
          <w:sz w:val="24"/>
          <w:szCs w:val="24"/>
        </w:rPr>
        <w:t>Service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 xml:space="preserve"> Integration</w:t>
      </w:r>
      <w:r w:rsidR="00DC7188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Coordinator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at 503-455-8047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DC718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DC718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online</w:t>
      </w:r>
      <w:r w:rsidR="00DC718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funding</w:t>
      </w:r>
      <w:r w:rsidR="00DC718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pacing w:val="-1"/>
          <w:sz w:val="24"/>
          <w:szCs w:val="24"/>
        </w:rPr>
        <w:t>form</w:t>
      </w:r>
      <w:r w:rsidR="00DC718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is</w:t>
      </w:r>
      <w:r w:rsidR="00DC718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located</w:t>
      </w:r>
      <w:r w:rsidR="00DC718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7188">
        <w:rPr>
          <w:rFonts w:ascii="Calibri" w:eastAsia="Calibri" w:hAnsi="Calibri" w:cs="Calibri"/>
          <w:sz w:val="24"/>
          <w:szCs w:val="24"/>
        </w:rPr>
        <w:t>at</w:t>
      </w:r>
      <w:r w:rsidR="0008702B">
        <w:rPr>
          <w:rFonts w:ascii="Calibri" w:eastAsia="Calibri" w:hAnsi="Calibri" w:cs="Calibri"/>
          <w:sz w:val="24"/>
          <w:szCs w:val="24"/>
        </w:rPr>
        <w:t xml:space="preserve"> </w:t>
      </w:r>
      <w:hyperlink r:id="rId5" w:history="1">
        <w:r w:rsidR="0008702B" w:rsidRPr="00FF03D6">
          <w:rPr>
            <w:rStyle w:val="Hyperlink"/>
            <w:rFonts w:ascii="Calibri" w:eastAsia="Calibri" w:hAnsi="Calibri" w:cs="Calibri"/>
            <w:spacing w:val="-6"/>
            <w:sz w:val="24"/>
            <w:szCs w:val="24"/>
          </w:rPr>
          <w:t>https://www.surveymonkey.com/r/SC9T8VN</w:t>
        </w:r>
      </w:hyperlink>
      <w:r>
        <w:rPr>
          <w:rFonts w:ascii="Calibri" w:eastAsia="Calibri" w:hAnsi="Calibri" w:cs="Calibri"/>
          <w:spacing w:val="-6"/>
          <w:sz w:val="24"/>
          <w:szCs w:val="24"/>
        </w:rPr>
        <w:t>.</w:t>
      </w:r>
    </w:p>
    <w:p w:rsidR="005C243F" w:rsidRPr="005C243F" w:rsidRDefault="005C243F" w:rsidP="005C243F">
      <w:pPr>
        <w:tabs>
          <w:tab w:val="left" w:pos="470"/>
        </w:tabs>
        <w:ind w:left="470" w:right="220"/>
        <w:rPr>
          <w:rFonts w:ascii="Calibri" w:eastAsia="Calibri" w:hAnsi="Calibri" w:cs="Calibri"/>
        </w:rPr>
      </w:pPr>
    </w:p>
    <w:p w:rsidR="00323E58" w:rsidRPr="00DC7188" w:rsidRDefault="005C243F" w:rsidP="005C243F">
      <w:pPr>
        <w:numPr>
          <w:ilvl w:val="0"/>
          <w:numId w:val="1"/>
        </w:numPr>
        <w:tabs>
          <w:tab w:val="left" w:pos="470"/>
        </w:tabs>
        <w:ind w:right="22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For emergency rent or utility requests – </w:t>
      </w:r>
      <w:r>
        <w:rPr>
          <w:rFonts w:ascii="Calibri" w:eastAsia="Calibri" w:hAnsi="Calibri" w:cs="Calibri"/>
          <w:spacing w:val="-2"/>
          <w:sz w:val="24"/>
          <w:szCs w:val="24"/>
        </w:rPr>
        <w:t>Have the client contact</w:t>
      </w:r>
      <w:r w:rsidR="00DC7188" w:rsidRPr="005C243F">
        <w:rPr>
          <w:rFonts w:ascii="Calibri" w:eastAsia="Calibri" w:hAnsi="Calibri" w:cs="Calibri"/>
          <w:i/>
          <w:spacing w:val="-5"/>
        </w:rPr>
        <w:t xml:space="preserve"> </w:t>
      </w:r>
      <w:r w:rsidRPr="005C243F">
        <w:rPr>
          <w:rFonts w:ascii="Calibri" w:eastAsia="Calibri" w:hAnsi="Calibri" w:cs="Calibri"/>
        </w:rPr>
        <w:t>YCAP</w:t>
      </w:r>
      <w:r w:rsidR="00DC7188" w:rsidRPr="005C243F">
        <w:rPr>
          <w:rFonts w:ascii="Calibri" w:eastAsia="Calibri" w:hAnsi="Calibri" w:cs="Calibri"/>
          <w:spacing w:val="-5"/>
        </w:rPr>
        <w:t xml:space="preserve"> </w:t>
      </w:r>
      <w:r w:rsidR="00DC7188" w:rsidRPr="005C243F">
        <w:rPr>
          <w:rFonts w:ascii="Calibri" w:eastAsia="Calibri" w:hAnsi="Calibri" w:cs="Calibri"/>
        </w:rPr>
        <w:t>–</w:t>
      </w:r>
      <w:r w:rsidR="00DC7188" w:rsidRPr="005C243F">
        <w:rPr>
          <w:rFonts w:ascii="Calibri" w:eastAsia="Calibri" w:hAnsi="Calibri" w:cs="Calibri"/>
          <w:spacing w:val="-5"/>
        </w:rPr>
        <w:t xml:space="preserve"> </w:t>
      </w:r>
      <w:r w:rsidRPr="005C243F">
        <w:rPr>
          <w:rFonts w:ascii="Calibri" w:eastAsia="Calibri" w:hAnsi="Calibri" w:cs="Calibri"/>
        </w:rPr>
        <w:t>503‐472-0457</w:t>
      </w:r>
      <w:r w:rsidRPr="005C243F">
        <w:rPr>
          <w:rFonts w:ascii="Calibri" w:eastAsia="Calibri" w:hAnsi="Calibri" w:cs="Calibri"/>
          <w:spacing w:val="-6"/>
        </w:rPr>
        <w:t>,</w:t>
      </w:r>
      <w:r>
        <w:rPr>
          <w:rFonts w:ascii="Calibri" w:eastAsia="Calibri" w:hAnsi="Calibri" w:cs="Calibri"/>
          <w:spacing w:val="-6"/>
        </w:rPr>
        <w:t xml:space="preserve">                St. </w:t>
      </w:r>
      <w:r w:rsidRPr="005C243F">
        <w:rPr>
          <w:rFonts w:ascii="Calibri" w:eastAsia="Calibri" w:hAnsi="Calibri" w:cs="Calibri"/>
          <w:spacing w:val="-6"/>
        </w:rPr>
        <w:t>Vincent de Paul Social Services – 503-472-6216, McMinnville Cooperative Ministries – 503-472-5622, or</w:t>
      </w:r>
      <w:r w:rsidR="00DC7188" w:rsidRPr="005C243F">
        <w:rPr>
          <w:rFonts w:ascii="Calibri" w:eastAsia="Calibri" w:hAnsi="Calibri" w:cs="Calibri"/>
          <w:spacing w:val="-6"/>
        </w:rPr>
        <w:t xml:space="preserve"> </w:t>
      </w:r>
      <w:r w:rsidR="00DC7188" w:rsidRPr="005C243F">
        <w:rPr>
          <w:rFonts w:ascii="Calibri" w:eastAsia="Calibri" w:hAnsi="Calibri" w:cs="Calibri"/>
        </w:rPr>
        <w:t>the</w:t>
      </w:r>
      <w:r w:rsidR="00DC7188" w:rsidRPr="005C243F">
        <w:rPr>
          <w:rFonts w:ascii="Calibri" w:eastAsia="Calibri" w:hAnsi="Calibri" w:cs="Calibri"/>
          <w:spacing w:val="33"/>
          <w:w w:val="99"/>
        </w:rPr>
        <w:t xml:space="preserve"> </w:t>
      </w:r>
      <w:r w:rsidR="00DC7188" w:rsidRPr="005C243F">
        <w:rPr>
          <w:rFonts w:ascii="Calibri" w:eastAsia="Calibri" w:hAnsi="Calibri" w:cs="Calibri"/>
        </w:rPr>
        <w:t>Salvation</w:t>
      </w:r>
      <w:r w:rsidR="00DC7188" w:rsidRPr="005C243F">
        <w:rPr>
          <w:rFonts w:ascii="Calibri" w:eastAsia="Calibri" w:hAnsi="Calibri" w:cs="Calibri"/>
          <w:spacing w:val="-7"/>
        </w:rPr>
        <w:t xml:space="preserve"> </w:t>
      </w:r>
      <w:r w:rsidR="00DC7188" w:rsidRPr="005C243F">
        <w:rPr>
          <w:rFonts w:ascii="Calibri" w:eastAsia="Calibri" w:hAnsi="Calibri" w:cs="Calibri"/>
        </w:rPr>
        <w:t>Army</w:t>
      </w:r>
      <w:r w:rsidR="00DC7188" w:rsidRPr="005C243F">
        <w:rPr>
          <w:rFonts w:ascii="Calibri" w:eastAsia="Calibri" w:hAnsi="Calibri" w:cs="Calibri"/>
          <w:spacing w:val="-8"/>
        </w:rPr>
        <w:t xml:space="preserve"> </w:t>
      </w:r>
      <w:r w:rsidR="00DC7188" w:rsidRPr="005C243F">
        <w:rPr>
          <w:rFonts w:ascii="Calibri" w:eastAsia="Calibri" w:hAnsi="Calibri" w:cs="Calibri"/>
        </w:rPr>
        <w:t>–</w:t>
      </w:r>
      <w:r w:rsidR="00DC7188" w:rsidRPr="005C243F">
        <w:rPr>
          <w:rFonts w:ascii="Calibri" w:eastAsia="Calibri" w:hAnsi="Calibri" w:cs="Calibri"/>
          <w:spacing w:val="-8"/>
        </w:rPr>
        <w:t xml:space="preserve"> </w:t>
      </w:r>
      <w:r w:rsidRPr="005C243F">
        <w:rPr>
          <w:rFonts w:ascii="Calibri" w:eastAsia="Calibri" w:hAnsi="Calibri" w:cs="Calibri"/>
        </w:rPr>
        <w:t>503‐</w:t>
      </w:r>
      <w:r>
        <w:rPr>
          <w:rFonts w:ascii="Calibri" w:eastAsia="Calibri" w:hAnsi="Calibri" w:cs="Calibri"/>
        </w:rPr>
        <w:t xml:space="preserve">472-1009. </w:t>
      </w:r>
      <w:r w:rsidRPr="00DC7188">
        <w:rPr>
          <w:rFonts w:ascii="Calibri" w:eastAsia="Calibri" w:hAnsi="Calibri" w:cs="Calibri"/>
          <w:i/>
          <w:sz w:val="20"/>
        </w:rPr>
        <w:t xml:space="preserve">There may be a requirement to provide a shut off or eviction notice to provide assistance. SITs may be able to support these resources and leverage funds. </w:t>
      </w:r>
      <w:r w:rsidR="00F55A92">
        <w:rPr>
          <w:rFonts w:ascii="Calibri" w:eastAsia="Calibri" w:hAnsi="Calibri" w:cs="Calibri"/>
        </w:rPr>
        <w:t>The SIT may also partner with these agencies for these requests.</w:t>
      </w:r>
    </w:p>
    <w:p w:rsidR="00323E58" w:rsidRPr="00DC7188" w:rsidRDefault="00323E58">
      <w:pPr>
        <w:spacing w:before="1"/>
        <w:rPr>
          <w:rFonts w:ascii="Calibri" w:eastAsia="Calibri" w:hAnsi="Calibri" w:cs="Calibri"/>
          <w:i/>
          <w:sz w:val="20"/>
        </w:rPr>
      </w:pPr>
    </w:p>
    <w:p w:rsidR="00323E58" w:rsidRDefault="00DC7188">
      <w:pPr>
        <w:pStyle w:val="BodyText"/>
        <w:numPr>
          <w:ilvl w:val="0"/>
          <w:numId w:val="1"/>
        </w:numPr>
        <w:tabs>
          <w:tab w:val="left" w:pos="470"/>
        </w:tabs>
        <w:ind w:right="415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Monkey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between</w:t>
      </w:r>
      <w:r>
        <w:rPr>
          <w:spacing w:val="26"/>
          <w:w w:val="99"/>
        </w:rPr>
        <w:t xml:space="preserve"> </w:t>
      </w:r>
      <w:r>
        <w:t>meetings.</w:t>
      </w:r>
    </w:p>
    <w:p w:rsidR="00323E58" w:rsidRDefault="00323E5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3E58" w:rsidRDefault="00DC7188">
      <w:pPr>
        <w:pStyle w:val="BodyText"/>
        <w:numPr>
          <w:ilvl w:val="0"/>
          <w:numId w:val="1"/>
        </w:numPr>
        <w:tabs>
          <w:tab w:val="left" w:pos="470"/>
        </w:tabs>
        <w:ind w:right="741"/>
      </w:pPr>
      <w: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SI</w:t>
      </w:r>
      <w:r w:rsidR="00F55A92">
        <w:t>T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Monkey</w:t>
      </w:r>
      <w:r w:rsidR="00F55A92">
        <w:t xml:space="preserve"> to be voted on by members of the team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</w:t>
      </w:r>
      <w:r w:rsidR="00F55A92">
        <w:t>T</w:t>
      </w:r>
      <w:r>
        <w:rPr>
          <w:spacing w:val="28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:rsidR="00323E58" w:rsidRDefault="00323E5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323E58" w:rsidRDefault="00DC7188">
      <w:pPr>
        <w:pStyle w:val="BodyText"/>
        <w:numPr>
          <w:ilvl w:val="0"/>
          <w:numId w:val="1"/>
        </w:numPr>
        <w:tabs>
          <w:tab w:val="left" w:pos="470"/>
        </w:tabs>
      </w:pPr>
      <w:r>
        <w:t>Once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rPr>
          <w:spacing w:val="-1"/>
        </w:rPr>
        <w:t>items:</w:t>
      </w:r>
    </w:p>
    <w:p w:rsidR="00323E58" w:rsidRDefault="00323E5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3E58" w:rsidRDefault="00DC7188">
      <w:pPr>
        <w:pStyle w:val="Heading1"/>
        <w:numPr>
          <w:ilvl w:val="1"/>
          <w:numId w:val="1"/>
        </w:numPr>
        <w:tabs>
          <w:tab w:val="left" w:pos="1190"/>
        </w:tabs>
        <w:spacing w:line="293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Option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#1</w:t>
      </w:r>
      <w:r>
        <w:rPr>
          <w:b w:val="0"/>
          <w:spacing w:val="-1"/>
        </w:rPr>
        <w:t>:</w:t>
      </w:r>
    </w:p>
    <w:p w:rsidR="00323E58" w:rsidRDefault="00DC7188">
      <w:pPr>
        <w:ind w:left="1190" w:right="220"/>
        <w:rPr>
          <w:rFonts w:ascii="Calibri" w:eastAsia="Calibri" w:hAnsi="Calibri" w:cs="Calibri"/>
        </w:rPr>
      </w:pPr>
      <w:r>
        <w:rPr>
          <w:rFonts w:ascii="Calibri"/>
        </w:rPr>
        <w:t>Purchase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items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submit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i/>
        </w:rPr>
        <w:t>original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itemized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receipt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reimbursement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7"/>
        </w:rPr>
        <w:t xml:space="preserve"> </w:t>
      </w:r>
      <w:r>
        <w:rPr>
          <w:rFonts w:ascii="Calibri"/>
          <w:u w:val="single" w:color="000000"/>
        </w:rPr>
        <w:t>30</w:t>
      </w:r>
      <w:r>
        <w:rPr>
          <w:rFonts w:ascii="Calibri"/>
          <w:spacing w:val="31"/>
          <w:w w:val="99"/>
        </w:rPr>
        <w:t xml:space="preserve"> </w:t>
      </w:r>
      <w:r>
        <w:rPr>
          <w:rFonts w:ascii="Calibri"/>
          <w:u w:val="single" w:color="000000"/>
        </w:rPr>
        <w:t>days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purchase.</w:t>
      </w:r>
      <w:r>
        <w:rPr>
          <w:rFonts w:ascii="Calibri"/>
          <w:spacing w:val="-5"/>
        </w:rPr>
        <w:t xml:space="preserve"> </w:t>
      </w:r>
      <w:r w:rsidR="005C243F">
        <w:rPr>
          <w:rFonts w:ascii="Calibri"/>
        </w:rPr>
        <w:t>Yamhill CCO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original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itemized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receipts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38"/>
          <w:w w:val="99"/>
        </w:rPr>
        <w:t xml:space="preserve"> </w:t>
      </w:r>
      <w:r>
        <w:rPr>
          <w:rFonts w:ascii="Calibri"/>
        </w:rPr>
        <w:t>reimburse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purchase.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receipts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invoices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 xml:space="preserve"> </w:t>
      </w:r>
      <w:r w:rsidR="005C243F">
        <w:rPr>
          <w:rFonts w:ascii="Calibri"/>
        </w:rPr>
        <w:t>Miriam Corona</w:t>
      </w:r>
      <w:r>
        <w:rPr>
          <w:rFonts w:ascii="Calibri"/>
          <w:spacing w:val="45"/>
          <w:w w:val="99"/>
        </w:rPr>
        <w:t xml:space="preserve"> </w:t>
      </w:r>
      <w:r>
        <w:rPr>
          <w:rFonts w:ascii="Calibri"/>
          <w:spacing w:val="-1"/>
        </w:rPr>
        <w:t>(</w:t>
      </w:r>
      <w:hyperlink r:id="rId6" w:history="1">
        <w:r w:rsidR="005C243F" w:rsidRPr="00FF03D6">
          <w:rPr>
            <w:rStyle w:val="Hyperlink"/>
            <w:rFonts w:ascii="Calibri"/>
            <w:spacing w:val="-1"/>
            <w:u w:color="0000FF"/>
          </w:rPr>
          <w:t>mcorona@yamhillcco.org</w:t>
        </w:r>
        <w:r w:rsidR="005C243F" w:rsidRPr="00FF03D6">
          <w:rPr>
            <w:rStyle w:val="Hyperlink"/>
            <w:rFonts w:ascii="Calibri"/>
            <w:spacing w:val="-8"/>
            <w:u w:color="0000FF"/>
          </w:rPr>
          <w:t xml:space="preserve"> </w:t>
        </w:r>
      </w:hyperlink>
      <w:r>
        <w:rPr>
          <w:rFonts w:ascii="Calibri"/>
        </w:rPr>
        <w:t>or</w:t>
      </w:r>
      <w:r>
        <w:rPr>
          <w:rFonts w:ascii="Calibri"/>
          <w:spacing w:val="-8"/>
        </w:rPr>
        <w:t xml:space="preserve"> </w:t>
      </w:r>
      <w:r w:rsidR="005C243F">
        <w:rPr>
          <w:rFonts w:ascii="Calibri"/>
          <w:spacing w:val="-1"/>
        </w:rPr>
        <w:t>807 NE Third</w:t>
      </w:r>
      <w:r w:rsidR="005C243F">
        <w:rPr>
          <w:rFonts w:ascii="Calibri"/>
        </w:rPr>
        <w:t xml:space="preserve"> St., McMinnville OR 97128</w:t>
      </w:r>
      <w:r>
        <w:rPr>
          <w:rFonts w:ascii="Calibri"/>
        </w:rPr>
        <w:t>)</w:t>
      </w:r>
    </w:p>
    <w:p w:rsidR="00323E58" w:rsidRDefault="00DC7188">
      <w:pPr>
        <w:pStyle w:val="Heading1"/>
        <w:numPr>
          <w:ilvl w:val="1"/>
          <w:numId w:val="1"/>
        </w:numPr>
        <w:tabs>
          <w:tab w:val="left" w:pos="1190"/>
        </w:tabs>
        <w:spacing w:line="293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Option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#2</w:t>
      </w:r>
      <w:r>
        <w:rPr>
          <w:b w:val="0"/>
          <w:spacing w:val="-1"/>
        </w:rPr>
        <w:t>:</w:t>
      </w:r>
    </w:p>
    <w:p w:rsidR="00323E58" w:rsidRDefault="00DC7188">
      <w:pPr>
        <w:ind w:left="1190" w:right="300" w:hanging="1"/>
        <w:rPr>
          <w:rFonts w:ascii="Calibri" w:eastAsia="Calibri" w:hAnsi="Calibri" w:cs="Calibri"/>
        </w:rPr>
      </w:pPr>
      <w:r>
        <w:rPr>
          <w:rFonts w:ascii="Calibri"/>
        </w:rPr>
        <w:t>Have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store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create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invoice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purchase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items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6"/>
          <w:w w:val="99"/>
        </w:rPr>
        <w:t xml:space="preserve"> </w:t>
      </w:r>
      <w:r>
        <w:rPr>
          <w:rFonts w:ascii="Calibri"/>
          <w:spacing w:val="-1"/>
        </w:rPr>
        <w:t>Service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Integration.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Yamhill CCO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check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approved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amount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either</w:t>
      </w:r>
      <w:r>
        <w:rPr>
          <w:rFonts w:ascii="Calibri"/>
          <w:spacing w:val="29"/>
          <w:w w:val="99"/>
        </w:rPr>
        <w:t xml:space="preserve"> </w:t>
      </w:r>
      <w:r>
        <w:rPr>
          <w:rFonts w:ascii="Calibri"/>
        </w:rPr>
        <w:t>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check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agency.</w:t>
      </w:r>
    </w:p>
    <w:p w:rsidR="00323E58" w:rsidRDefault="00DC7188">
      <w:pPr>
        <w:pStyle w:val="Heading1"/>
        <w:numPr>
          <w:ilvl w:val="1"/>
          <w:numId w:val="1"/>
        </w:numPr>
        <w:tabs>
          <w:tab w:val="left" w:pos="1190"/>
        </w:tabs>
        <w:spacing w:line="293" w:lineRule="exact"/>
        <w:rPr>
          <w:b w:val="0"/>
          <w:bCs w:val="0"/>
        </w:rPr>
      </w:pPr>
      <w:r>
        <w:rPr>
          <w:spacing w:val="-1"/>
          <w:u w:val="single" w:color="000000"/>
        </w:rPr>
        <w:t>Option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#3</w:t>
      </w:r>
      <w:r>
        <w:rPr>
          <w:spacing w:val="-1"/>
        </w:rPr>
        <w:t>:</w:t>
      </w:r>
    </w:p>
    <w:p w:rsidR="00323E58" w:rsidRDefault="00DC7188">
      <w:pPr>
        <w:ind w:left="1190" w:right="300" w:hanging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options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purchasing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item(s),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SI</w:t>
      </w:r>
      <w:r w:rsidR="00F55A92">
        <w:rPr>
          <w:rFonts w:ascii="Calibri"/>
          <w:spacing w:val="-1"/>
        </w:rPr>
        <w:t>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Coordinator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discuss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go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making</w:t>
      </w:r>
      <w:r w:rsidR="00F55A92">
        <w:rPr>
          <w:rFonts w:ascii="Calibri"/>
          <w:spacing w:val="-1"/>
        </w:rPr>
        <w:t xml:space="preserve"> 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payment.</w:t>
      </w:r>
    </w:p>
    <w:p w:rsidR="00323E58" w:rsidRDefault="00323E5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23E58" w:rsidRDefault="00DC7188">
      <w:pPr>
        <w:ind w:left="201" w:right="22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Please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Note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: </w:t>
      </w:r>
      <w:r w:rsidR="00F55A92">
        <w:rPr>
          <w:rFonts w:ascii="Calibri" w:eastAsia="Calibri" w:hAnsi="Calibri" w:cs="Calibri"/>
          <w:spacing w:val="-1"/>
          <w:sz w:val="20"/>
          <w:szCs w:val="20"/>
        </w:rPr>
        <w:t xml:space="preserve">It </w:t>
      </w:r>
      <w:r>
        <w:rPr>
          <w:rFonts w:ascii="Calibri" w:eastAsia="Calibri" w:hAnsi="Calibri" w:cs="Calibri"/>
          <w:sz w:val="20"/>
          <w:szCs w:val="20"/>
        </w:rPr>
        <w:t xml:space="preserve">takes </w:t>
      </w:r>
      <w:r w:rsidRPr="00EC5839">
        <w:rPr>
          <w:rFonts w:ascii="Calibri" w:eastAsia="Calibri" w:hAnsi="Calibri" w:cs="Calibri"/>
          <w:spacing w:val="-1"/>
          <w:sz w:val="20"/>
          <w:szCs w:val="20"/>
        </w:rPr>
        <w:t>about 10‐14</w:t>
      </w:r>
      <w:r w:rsidRPr="00EC5839">
        <w:rPr>
          <w:rFonts w:ascii="Calibri" w:eastAsia="Calibri" w:hAnsi="Calibri" w:cs="Calibri"/>
          <w:sz w:val="20"/>
          <w:szCs w:val="20"/>
        </w:rPr>
        <w:t xml:space="preserve"> </w:t>
      </w:r>
      <w:r w:rsidRPr="00EC5839">
        <w:rPr>
          <w:rFonts w:ascii="Calibri" w:eastAsia="Calibri" w:hAnsi="Calibri" w:cs="Calibri"/>
          <w:spacing w:val="-1"/>
          <w:sz w:val="20"/>
          <w:szCs w:val="20"/>
        </w:rPr>
        <w:t>days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for </w:t>
      </w:r>
      <w:r w:rsidR="00F55A92">
        <w:rPr>
          <w:rFonts w:ascii="Calibri" w:eastAsia="Calibri" w:hAnsi="Calibri" w:cs="Calibri"/>
          <w:spacing w:val="-1"/>
          <w:sz w:val="20"/>
          <w:szCs w:val="20"/>
        </w:rPr>
        <w:t>Yamhill CCO</w:t>
      </w:r>
      <w:r w:rsidR="00F55A9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F55A92">
        <w:rPr>
          <w:rFonts w:ascii="Calibri" w:eastAsia="Calibri" w:hAnsi="Calibri" w:cs="Calibri"/>
          <w:spacing w:val="1"/>
          <w:sz w:val="20"/>
          <w:szCs w:val="20"/>
        </w:rPr>
        <w:t xml:space="preserve">to </w:t>
      </w:r>
      <w:r w:rsidR="00F55A92">
        <w:rPr>
          <w:rFonts w:ascii="Calibri" w:eastAsia="Calibri" w:hAnsi="Calibri" w:cs="Calibri"/>
          <w:spacing w:val="-1"/>
          <w:sz w:val="20"/>
          <w:szCs w:val="20"/>
        </w:rPr>
        <w:t>process 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payment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proper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paperwork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5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submitted.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Service Integration </w:t>
      </w:r>
      <w:r>
        <w:rPr>
          <w:rFonts w:ascii="Calibri" w:eastAsia="Calibri" w:hAnsi="Calibri" w:cs="Calibri"/>
          <w:sz w:val="20"/>
          <w:szCs w:val="20"/>
        </w:rPr>
        <w:t xml:space="preserve">has </w:t>
      </w:r>
      <w:r>
        <w:rPr>
          <w:rFonts w:ascii="Calibri" w:eastAsia="Calibri" w:hAnsi="Calibri" w:cs="Calibri"/>
          <w:spacing w:val="-1"/>
          <w:sz w:val="20"/>
          <w:szCs w:val="20"/>
        </w:rPr>
        <w:t>the ability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Payment </w:t>
      </w:r>
      <w:r>
        <w:rPr>
          <w:rFonts w:ascii="Calibri" w:eastAsia="Calibri" w:hAnsi="Calibri" w:cs="Calibri"/>
          <w:spacing w:val="-2"/>
          <w:sz w:val="20"/>
          <w:szCs w:val="20"/>
        </w:rPr>
        <w:t>Commitments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necessary.</w:t>
      </w:r>
    </w:p>
    <w:p w:rsidR="00323E58" w:rsidRDefault="00323E5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3E58" w:rsidRDefault="00DC7188">
      <w:pPr>
        <w:pStyle w:val="BodyText"/>
        <w:numPr>
          <w:ilvl w:val="0"/>
          <w:numId w:val="1"/>
        </w:numPr>
        <w:tabs>
          <w:tab w:val="left" w:pos="470"/>
        </w:tabs>
      </w:pPr>
      <w:r>
        <w:t>Complete</w:t>
      </w:r>
      <w:r>
        <w:rPr>
          <w:spacing w:val="-2"/>
        </w:rPr>
        <w:t xml:space="preserve"> </w:t>
      </w:r>
      <w:r>
        <w:rPr>
          <w:spacing w:val="-1"/>
        </w:rPr>
        <w:t xml:space="preserve">the Service </w:t>
      </w:r>
      <w:r>
        <w:t>Integration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and</w:t>
      </w:r>
      <w:r>
        <w:rPr>
          <w:spacing w:val="-2"/>
        </w:rPr>
        <w:t xml:space="preserve"> </w:t>
      </w:r>
      <w:r w:rsidR="00F55A92">
        <w:t>email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SI</w:t>
      </w:r>
      <w:r w:rsidR="00F55A92">
        <w:t>T</w:t>
      </w:r>
      <w:r>
        <w:rPr>
          <w:spacing w:val="-2"/>
        </w:rPr>
        <w:t xml:space="preserve"> </w:t>
      </w:r>
      <w:r>
        <w:t>Coordinator</w:t>
      </w:r>
      <w:r w:rsidR="00EC5839">
        <w:t>.</w:t>
      </w:r>
    </w:p>
    <w:p w:rsidR="00323E58" w:rsidRDefault="00323E5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23E58" w:rsidRDefault="00323E58">
      <w:pPr>
        <w:rPr>
          <w:rFonts w:ascii="Calibri" w:eastAsia="Calibri" w:hAnsi="Calibri" w:cs="Calibri"/>
          <w:sz w:val="24"/>
          <w:szCs w:val="24"/>
        </w:rPr>
      </w:pPr>
    </w:p>
    <w:p w:rsidR="00323E58" w:rsidRDefault="00323E58">
      <w:pPr>
        <w:rPr>
          <w:rFonts w:ascii="Calibri" w:eastAsia="Calibri" w:hAnsi="Calibri" w:cs="Calibri"/>
          <w:sz w:val="24"/>
          <w:szCs w:val="24"/>
        </w:rPr>
      </w:pPr>
    </w:p>
    <w:p w:rsidR="00323E58" w:rsidRDefault="00B921D4">
      <w:pPr>
        <w:spacing w:before="156"/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Updated </w:t>
      </w:r>
      <w:bookmarkStart w:id="0" w:name="_GoBack"/>
      <w:bookmarkEnd w:id="0"/>
      <w:r w:rsidR="00F55A92">
        <w:rPr>
          <w:rFonts w:ascii="Calibri"/>
          <w:spacing w:val="-1"/>
          <w:sz w:val="20"/>
        </w:rPr>
        <w:t>10/12</w:t>
      </w:r>
      <w:r w:rsidR="00DC7188">
        <w:rPr>
          <w:rFonts w:ascii="Calibri"/>
          <w:spacing w:val="-1"/>
          <w:sz w:val="20"/>
        </w:rPr>
        <w:t>/2016</w:t>
      </w:r>
    </w:p>
    <w:sectPr w:rsidR="00323E58">
      <w:type w:val="continuous"/>
      <w:pgSz w:w="12240" w:h="15840"/>
      <w:pgMar w:top="68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4FD5"/>
    <w:multiLevelType w:val="hybridMultilevel"/>
    <w:tmpl w:val="AEA45B74"/>
    <w:lvl w:ilvl="0" w:tplc="CC3A6DB6">
      <w:start w:val="1"/>
      <w:numFmt w:val="decimal"/>
      <w:lvlText w:val="%1."/>
      <w:lvlJc w:val="left"/>
      <w:pPr>
        <w:ind w:left="47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7D1E448C">
      <w:start w:val="1"/>
      <w:numFmt w:val="bullet"/>
      <w:lvlText w:val=""/>
      <w:lvlJc w:val="left"/>
      <w:pPr>
        <w:ind w:left="1190" w:hanging="360"/>
      </w:pPr>
      <w:rPr>
        <w:rFonts w:ascii="Symbol" w:eastAsia="Symbol" w:hAnsi="Symbol" w:hint="default"/>
        <w:b/>
        <w:bCs/>
        <w:sz w:val="20"/>
        <w:szCs w:val="20"/>
      </w:rPr>
    </w:lvl>
    <w:lvl w:ilvl="2" w:tplc="0A1877D8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333AAD8C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4" w:tplc="87D6BCE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5F804CC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D1986D7E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D75A3A0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C0225AAE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8"/>
    <w:rsid w:val="0008702B"/>
    <w:rsid w:val="00197CD6"/>
    <w:rsid w:val="00323E58"/>
    <w:rsid w:val="005C243F"/>
    <w:rsid w:val="00B921D4"/>
    <w:rsid w:val="00DC7188"/>
    <w:rsid w:val="00EC5839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0E44F-7AE6-45AF-A459-823F0BC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7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rona@yamhillcco.org%20" TargetMode="External"/><Relationship Id="rId5" Type="http://schemas.openxmlformats.org/officeDocument/2006/relationships/hyperlink" Target="https://www.surveymonkey.com/r/SC9T8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Funding Process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Funding Process</dc:title>
  <dc:creator>bornflm</dc:creator>
  <cp:lastModifiedBy>Miriam Corona</cp:lastModifiedBy>
  <cp:revision>6</cp:revision>
  <cp:lastPrinted>2015-10-12T19:19:00Z</cp:lastPrinted>
  <dcterms:created xsi:type="dcterms:W3CDTF">2015-09-16T17:04:00Z</dcterms:created>
  <dcterms:modified xsi:type="dcterms:W3CDTF">2015-10-12T19:22:00Z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2015-09-15T00:00:00Z</vt:filetime>
  </property>
</Properties>
</file>